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AB" w:rsidRDefault="004A6AAB" w:rsidP="004A6AAB">
      <w:pPr>
        <w:spacing w:after="0" w:line="240" w:lineRule="auto"/>
        <w:ind w:left="10350"/>
        <w:rPr>
          <w:b/>
          <w:sz w:val="28"/>
          <w:szCs w:val="28"/>
        </w:rPr>
      </w:pPr>
      <w:r>
        <w:rPr>
          <w:b/>
          <w:sz w:val="28"/>
          <w:szCs w:val="28"/>
        </w:rPr>
        <w:t>Tvirtinu:</w:t>
      </w:r>
    </w:p>
    <w:p w:rsidR="004A6AAB" w:rsidRDefault="004A6AAB" w:rsidP="004A6AAB">
      <w:pPr>
        <w:spacing w:after="0" w:line="240" w:lineRule="auto"/>
        <w:ind w:left="10350"/>
      </w:pPr>
      <w:r>
        <w:t xml:space="preserve">Klaipėdos Stasio Šimkaus konservatorijos                                                                                                                                                    Direktorė Loreta </w:t>
      </w:r>
      <w:proofErr w:type="spellStart"/>
      <w:r>
        <w:t>Jonavičienė</w:t>
      </w:r>
      <w:proofErr w:type="spellEnd"/>
      <w:r>
        <w:t xml:space="preserve">                                                                   2021 m. sausio </w:t>
      </w:r>
      <w:r w:rsidR="003D204E">
        <w:t xml:space="preserve"> </w:t>
      </w:r>
      <w:bookmarkStart w:id="0" w:name="_GoBack"/>
      <w:bookmarkEnd w:id="0"/>
      <w:r>
        <w:t xml:space="preserve">8 d.                                          </w:t>
      </w:r>
    </w:p>
    <w:p w:rsidR="004A6AAB" w:rsidRDefault="004A6AAB" w:rsidP="004A6AAB">
      <w:pPr>
        <w:spacing w:after="0" w:line="240" w:lineRule="auto"/>
        <w:jc w:val="right"/>
      </w:pPr>
    </w:p>
    <w:p w:rsidR="004A6AAB" w:rsidRDefault="004A6AAB" w:rsidP="004A6AAB">
      <w:pPr>
        <w:spacing w:after="0" w:line="240" w:lineRule="auto"/>
        <w:jc w:val="right"/>
      </w:pPr>
    </w:p>
    <w:p w:rsidR="004A6AAB" w:rsidRDefault="004A6AAB" w:rsidP="004A6AA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Klaipėdos Stasio Šimkaus konservatorija</w:t>
      </w:r>
    </w:p>
    <w:p w:rsidR="004A6AAB" w:rsidRDefault="004A6AAB" w:rsidP="004A6AA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Pirkimų planas 2021 metams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6"/>
        <w:gridCol w:w="2622"/>
        <w:gridCol w:w="1809"/>
        <w:gridCol w:w="1422"/>
        <w:gridCol w:w="10"/>
        <w:gridCol w:w="14"/>
        <w:gridCol w:w="1407"/>
        <w:gridCol w:w="8"/>
        <w:gridCol w:w="1528"/>
        <w:gridCol w:w="7"/>
        <w:gridCol w:w="1407"/>
        <w:gridCol w:w="1888"/>
        <w:gridCol w:w="1564"/>
      </w:tblGrid>
      <w:tr w:rsidR="004A6AAB" w:rsidTr="004A6AAB">
        <w:trPr>
          <w:trHeight w:val="195"/>
        </w:trPr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Planuojamų prekių, paslaugų ir darbų pirkimų 2020 metams planas</w:t>
            </w: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objektas,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(sutarties pavadinimas)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Prekių rūšis,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paslaugų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ar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darbų grupė, klasė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BVPŽ kodą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Planuojamas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būdas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Planuojama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vertė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(eurais su PVM)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Planuojama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pradžia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(ketvirčiais)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Planuojama 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sutarties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trukmė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Atsakingas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vykdytojas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(pirkimo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organizatorius,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iniciatorius)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spacing w:before="240"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Komentaras</w:t>
            </w: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Telefonijos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Mobilaus ryšio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A6AAB" w:rsidRDefault="004A6AA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energijos pirkimas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09300000-2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Viešojo transporto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60112000-6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60210000-3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Spaudiniai ir susiję produktai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22200000-2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22300000-3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22400000-4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Konceliarinės</w:t>
            </w:r>
            <w:proofErr w:type="spellEnd"/>
            <w:r>
              <w:rPr>
                <w:sz w:val="20"/>
                <w:szCs w:val="20"/>
              </w:rPr>
              <w:t xml:space="preserve"> prekės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30190000-7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ir elektros prekės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44500000-5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44521000-8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44800000-8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31400000-0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31500000-1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33760000-0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24960000-1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CPO,</w:t>
            </w:r>
            <w:r w:rsidR="004A6AAB"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/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Kvalifikacijos kėlimas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80400000-8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80500000-9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Kompiuterinės technikos pirkimas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3D204E" w:rsidP="003D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CPO,</w:t>
            </w:r>
          </w:p>
          <w:p w:rsidR="004A6AAB" w:rsidRDefault="003D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A6AAB"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Skalbimo paslaugos pirkimo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98310000-9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66100000-1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Dezinfekavimo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90921000-9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Kompiuterinių programų priežiūros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72000000-5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rPr>
          <w:trHeight w:val="48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rPr>
          <w:trHeight w:val="48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Reklamos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79341000-6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rPr>
          <w:trHeight w:val="48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Lektorių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80400000-8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rPr>
          <w:trHeight w:val="48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55500000-5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Supaprastintas atviras  konkursas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rPr>
          <w:trHeight w:val="48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Spausdintuvų ir kitos kompiuterinės technikos remontas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50300000-8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Mokyklinių  ir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>. paskirties baldų pirkimas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39160000-1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39113000-7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 instrumentų ir sporto prekių pirkimas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37300000-1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37400000-2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 w:rsidP="005745F8">
            <w:pPr>
              <w:rPr>
                <w:sz w:val="20"/>
                <w:szCs w:val="20"/>
              </w:rPr>
            </w:pP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Supaprastintas atviras konkursas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Viešųjų pirkimų komisija,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Kitos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98392000-7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98393000-4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ir priežiūros paslaugos susijusios su pastatais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A6AAB">
              <w:rPr>
                <w:sz w:val="20"/>
                <w:szCs w:val="20"/>
              </w:rPr>
              <w:t>MVP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Kelionių organizatorių, kelionės operatorių ir pagalbinės turizmo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63500000-4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Vartotojų programinės įrangos kūrimo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72230000-6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Apsaugos paslaugos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79710000-4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 instrumentų remontas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50860000-1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reikmenys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30237300-2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A6AAB"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57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A6AAB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remonto prekės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44800000-8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44900000-9</w:t>
            </w:r>
          </w:p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44100000-1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I,II,III,IV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  <w:tr w:rsidR="004A6AAB" w:rsidTr="004A6AA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B" w:rsidRDefault="004A6A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6AAB" w:rsidRDefault="004A6AAB" w:rsidP="004A6AAB">
      <w:pPr>
        <w:spacing w:line="240" w:lineRule="auto"/>
        <w:jc w:val="center"/>
        <w:rPr>
          <w:sz w:val="20"/>
          <w:szCs w:val="20"/>
        </w:rPr>
      </w:pPr>
    </w:p>
    <w:p w:rsidR="004A6AAB" w:rsidRDefault="004A6AAB" w:rsidP="004A6AAB">
      <w:pPr>
        <w:spacing w:line="240" w:lineRule="auto"/>
        <w:jc w:val="center"/>
        <w:rPr>
          <w:sz w:val="20"/>
          <w:szCs w:val="20"/>
        </w:rPr>
      </w:pPr>
    </w:p>
    <w:p w:rsidR="004A6AAB" w:rsidRDefault="004A6AAB" w:rsidP="004A6AAB">
      <w:pPr>
        <w:spacing w:line="240" w:lineRule="auto"/>
        <w:jc w:val="center"/>
        <w:rPr>
          <w:sz w:val="20"/>
          <w:szCs w:val="20"/>
        </w:rPr>
      </w:pPr>
    </w:p>
    <w:p w:rsidR="004A6AAB" w:rsidRDefault="004A6AAB" w:rsidP="004A6AAB">
      <w:pPr>
        <w:spacing w:line="240" w:lineRule="auto"/>
      </w:pPr>
      <w:r>
        <w:t xml:space="preserve">Paruošė:             </w:t>
      </w:r>
    </w:p>
    <w:p w:rsidR="004A6AAB" w:rsidRDefault="004A6AAB" w:rsidP="004A6AAB">
      <w:pPr>
        <w:spacing w:line="240" w:lineRule="auto"/>
      </w:pPr>
      <w:r>
        <w:t>Direktoriaus pavaduotojas ūkiui                                                                A.Vyšniauskas</w:t>
      </w:r>
    </w:p>
    <w:p w:rsidR="001C1F32" w:rsidRDefault="001C1F32"/>
    <w:sectPr w:rsidR="001C1F32" w:rsidSect="004A6AA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B"/>
    <w:rsid w:val="001C1F32"/>
    <w:rsid w:val="003D204E"/>
    <w:rsid w:val="004A6AAB"/>
    <w:rsid w:val="005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A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A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BE2E5-1BFE-4DC9-B314-3059A973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</dc:creator>
  <cp:lastModifiedBy>Artūras</cp:lastModifiedBy>
  <cp:revision>4</cp:revision>
  <dcterms:created xsi:type="dcterms:W3CDTF">2021-01-12T12:12:00Z</dcterms:created>
  <dcterms:modified xsi:type="dcterms:W3CDTF">2021-05-11T10:29:00Z</dcterms:modified>
</cp:coreProperties>
</file>